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jc w:val="center"/>
        <w:rPr>
          <w:rFonts w:hint="eastAsia" w:ascii="仿宋_GB2312" w:hAnsi="仿宋_GB2312" w:eastAsia="仿宋_GB2312" w:cs="仿宋_GB2312"/>
          <w:b/>
          <w:color w:val="1212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121212"/>
          <w:sz w:val="28"/>
          <w:szCs w:val="28"/>
        </w:rPr>
        <w:t>附件3 首届“为你读一本好书”短视频大赛最佳组织奖获奖名单</w:t>
      </w:r>
    </w:p>
    <w:bookmarkEnd w:id="0"/>
    <w:p>
      <w:pPr>
        <w:pStyle w:val="2"/>
        <w:widowControl/>
        <w:spacing w:line="240" w:lineRule="exact"/>
        <w:jc w:val="center"/>
        <w:rPr>
          <w:rFonts w:hint="eastAsia" w:ascii="仿宋_GB2312" w:hAnsi="仿宋_GB2312" w:eastAsia="仿宋_GB2312" w:cs="仿宋_GB2312"/>
          <w:b/>
          <w:color w:val="121212"/>
          <w:sz w:val="25"/>
          <w:szCs w:val="25"/>
        </w:rPr>
      </w:pPr>
      <w:r>
        <w:rPr>
          <w:rFonts w:hint="eastAsia" w:ascii="仿宋_GB2312" w:hAnsi="仿宋_GB2312" w:eastAsia="仿宋_GB2312" w:cs="仿宋_GB2312"/>
          <w:b/>
          <w:color w:val="121212"/>
          <w:sz w:val="25"/>
          <w:szCs w:val="25"/>
        </w:rPr>
        <w:t>（排名不分先后）</w:t>
      </w:r>
    </w:p>
    <w:p>
      <w:pPr>
        <w:pStyle w:val="2"/>
        <w:widowControl/>
        <w:spacing w:line="240" w:lineRule="exact"/>
        <w:jc w:val="center"/>
        <w:rPr>
          <w:rFonts w:hint="eastAsia" w:ascii="仿宋_GB2312" w:hAnsi="仿宋_GB2312" w:eastAsia="仿宋_GB2312" w:cs="仿宋_GB2312"/>
          <w:color w:val="121212"/>
          <w:sz w:val="25"/>
          <w:szCs w:val="25"/>
        </w:rPr>
      </w:pPr>
    </w:p>
    <w:p>
      <w:pPr>
        <w:pStyle w:val="2"/>
        <w:widowControl/>
        <w:spacing w:before="0" w:beforeAutospacing="0" w:after="0" w:afterAutospacing="0" w:line="400" w:lineRule="exact"/>
        <w:jc w:val="both"/>
        <w:rPr>
          <w:rFonts w:hint="eastAsia" w:ascii="等线" w:hAnsi="等线" w:eastAsia="等线" w:cs="等线"/>
          <w:color w:val="000000"/>
          <w:lang w:bidi="ar"/>
        </w:rPr>
      </w:pPr>
      <w:r>
        <w:rPr>
          <w:rFonts w:hint="eastAsia" w:ascii="等线" w:hAnsi="等线" w:eastAsia="等线" w:cs="等线"/>
          <w:color w:val="000000"/>
          <w:lang w:bidi="ar"/>
        </w:rPr>
        <w:t>浙江传媒学院图书馆、浙江传媒学院新闻与传播学院</w:t>
      </w:r>
    </w:p>
    <w:p>
      <w:pPr>
        <w:pStyle w:val="2"/>
        <w:widowControl/>
        <w:spacing w:before="0" w:beforeAutospacing="0" w:after="0" w:afterAutospacing="0" w:line="400" w:lineRule="exact"/>
        <w:jc w:val="both"/>
        <w:rPr>
          <w:rFonts w:hint="eastAsia" w:ascii="等线" w:hAnsi="等线" w:eastAsia="等线" w:cs="等线"/>
          <w:color w:val="000000"/>
          <w:lang w:bidi="ar"/>
        </w:rPr>
      </w:pPr>
    </w:p>
    <w:p>
      <w:pPr>
        <w:pStyle w:val="2"/>
        <w:widowControl/>
        <w:spacing w:before="0" w:beforeAutospacing="0" w:after="0" w:afterAutospacing="0" w:line="400" w:lineRule="exact"/>
        <w:jc w:val="both"/>
        <w:rPr>
          <w:rFonts w:hint="eastAsia" w:ascii="等线" w:hAnsi="等线" w:eastAsia="等线" w:cs="等线"/>
          <w:color w:val="000000"/>
          <w:lang w:bidi="ar"/>
        </w:rPr>
      </w:pPr>
      <w:r>
        <w:rPr>
          <w:rFonts w:hint="eastAsia" w:ascii="等线" w:hAnsi="等线" w:eastAsia="等线" w:cs="等线"/>
          <w:color w:val="000000"/>
          <w:lang w:bidi="ar"/>
        </w:rPr>
        <w:t>浙大宁波理工学院传媒与法学院、浙大宁波理工学院图书馆</w:t>
      </w:r>
    </w:p>
    <w:p>
      <w:pPr>
        <w:pStyle w:val="2"/>
        <w:widowControl/>
        <w:spacing w:before="0" w:beforeAutospacing="0" w:after="0" w:afterAutospacing="0" w:line="400" w:lineRule="exact"/>
        <w:jc w:val="both"/>
        <w:rPr>
          <w:rFonts w:hint="eastAsia" w:ascii="等线" w:hAnsi="等线" w:eastAsia="等线" w:cs="等线"/>
          <w:color w:val="000000"/>
          <w:lang w:bidi="ar"/>
        </w:rPr>
      </w:pPr>
    </w:p>
    <w:p>
      <w:pPr>
        <w:pStyle w:val="2"/>
        <w:widowControl/>
        <w:spacing w:before="0" w:beforeAutospacing="0" w:after="0" w:afterAutospacing="0" w:line="400" w:lineRule="exact"/>
        <w:jc w:val="both"/>
        <w:rPr>
          <w:rFonts w:ascii="等线" w:hAnsi="等线" w:eastAsia="等线" w:cs="等线"/>
          <w:color w:val="000000"/>
          <w:lang w:bidi="ar"/>
        </w:rPr>
      </w:pPr>
      <w:r>
        <w:rPr>
          <w:rFonts w:hint="eastAsia" w:ascii="等线" w:hAnsi="等线" w:eastAsia="等线" w:cs="等线"/>
          <w:color w:val="000000"/>
          <w:lang w:bidi="ar"/>
        </w:rPr>
        <w:t>浙江海洋大学东海科学技术学院图书馆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06F5E"/>
    <w:rsid w:val="61A0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2021-07-12T06:46:00Z</dcterms:created>
  <dc:creator>ZSara</dc:creator>
  <cp:lastModifiedBy>ZSara</cp:lastModifiedBy>
  <dcterms:modified xsi:type="dcterms:W3CDTF">2021-07-12T06:47:04Z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E3740858D6944A78BE02229CC0A43565</vt:lpwstr>
  </property>
</Properties>
</file>