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ind w:right="-58"/>
        <w:rPr>
          <w:rFonts w:ascii="Times New Roman" w:hAnsi="Times New Roman" w:eastAsia="宋体" w:cs="Times New Roman"/>
          <w:color w:val="000000"/>
          <w:kern w:val="0"/>
          <w:sz w:val="18"/>
          <w:szCs w:val="18"/>
        </w:rPr>
      </w:pPr>
      <w:bookmarkStart w:id="0" w:name="_GoBack"/>
      <w:r>
        <w:rPr>
          <w:rFonts w:ascii="Times New Roman" w:hAnsi="宋体" w:eastAsia="宋体" w:cs="Times New Roman"/>
          <w:color w:val="000000"/>
          <w:kern w:val="0"/>
          <w:sz w:val="28"/>
          <w:szCs w:val="28"/>
        </w:rPr>
        <w:t>附件：</w:t>
      </w:r>
      <w:r>
        <w:rPr>
          <w:rFonts w:ascii="Times New Roman" w:hAnsi="Times New Roman" w:eastAsia="宋体" w:cs="Times New Roman"/>
          <w:color w:val="000000"/>
          <w:kern w:val="0"/>
          <w:sz w:val="28"/>
          <w:szCs w:val="28"/>
        </w:rPr>
        <w:t>2019</w:t>
      </w:r>
      <w:r>
        <w:rPr>
          <w:rFonts w:ascii="Times New Roman" w:hAnsi="宋体" w:eastAsia="宋体" w:cs="Times New Roman"/>
          <w:color w:val="000000"/>
          <w:kern w:val="0"/>
          <w:sz w:val="28"/>
          <w:szCs w:val="28"/>
        </w:rPr>
        <w:t>年全国高职院校信息素养大赛入选全国赛网络竞赛阶段的学生及指导老师名单</w:t>
      </w:r>
      <w:bookmarkEnd w:id="0"/>
      <w:r>
        <w:rPr>
          <w:rFonts w:ascii="Times New Roman" w:hAnsi="宋体" w:eastAsia="宋体" w:cs="Times New Roman"/>
          <w:color w:val="000000"/>
          <w:kern w:val="0"/>
          <w:sz w:val="28"/>
          <w:szCs w:val="28"/>
        </w:rPr>
        <w:t>（</w:t>
      </w:r>
      <w:r>
        <w:rPr>
          <w:rFonts w:hint="eastAsia" w:ascii="Times New Roman" w:hAnsi="宋体" w:eastAsia="宋体" w:cs="Times New Roman"/>
          <w:color w:val="000000"/>
          <w:kern w:val="0"/>
          <w:sz w:val="28"/>
          <w:szCs w:val="28"/>
        </w:rPr>
        <w:t>按所属院校汉语拼音顺序排列</w:t>
      </w:r>
      <w:r>
        <w:rPr>
          <w:rFonts w:ascii="Times New Roman" w:hAnsi="宋体" w:eastAsia="宋体" w:cs="Times New Roman"/>
          <w:color w:val="000000"/>
          <w:kern w:val="0"/>
          <w:sz w:val="28"/>
          <w:szCs w:val="28"/>
        </w:rPr>
        <w:t>）</w:t>
      </w:r>
    </w:p>
    <w:tbl>
      <w:tblPr>
        <w:tblStyle w:val="3"/>
        <w:tblW w:w="8520" w:type="dxa"/>
        <w:tblInd w:w="93" w:type="dxa"/>
        <w:tblLayout w:type="autofit"/>
        <w:tblCellMar>
          <w:top w:w="0" w:type="dxa"/>
          <w:left w:w="108" w:type="dxa"/>
          <w:bottom w:w="0" w:type="dxa"/>
          <w:right w:w="108" w:type="dxa"/>
        </w:tblCellMar>
      </w:tblPr>
      <w:tblGrid>
        <w:gridCol w:w="1080"/>
        <w:gridCol w:w="4038"/>
        <w:gridCol w:w="1922"/>
        <w:gridCol w:w="1480"/>
      </w:tblGrid>
      <w:tr>
        <w:tblPrEx>
          <w:tblCellMar>
            <w:top w:w="0" w:type="dxa"/>
            <w:left w:w="108" w:type="dxa"/>
            <w:bottom w:w="0" w:type="dxa"/>
            <w:right w:w="108" w:type="dxa"/>
          </w:tblCellMar>
        </w:tblPrEx>
        <w:trPr>
          <w:trHeight w:val="375" w:hRule="atLeast"/>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bCs/>
                <w:color w:val="000000"/>
                <w:kern w:val="0"/>
                <w:sz w:val="28"/>
                <w:szCs w:val="28"/>
              </w:rPr>
            </w:pPr>
            <w:r>
              <w:rPr>
                <w:rFonts w:cs="Times New Roman" w:asciiTheme="minorEastAsia" w:hAnsiTheme="minorEastAsia"/>
                <w:bCs/>
                <w:color w:val="000000"/>
                <w:kern w:val="0"/>
                <w:sz w:val="28"/>
                <w:szCs w:val="28"/>
              </w:rPr>
              <w:t>序号</w:t>
            </w:r>
          </w:p>
        </w:tc>
        <w:tc>
          <w:tcPr>
            <w:tcW w:w="403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bCs/>
                <w:kern w:val="0"/>
                <w:sz w:val="28"/>
                <w:szCs w:val="28"/>
              </w:rPr>
            </w:pPr>
            <w:r>
              <w:rPr>
                <w:rFonts w:cs="Times New Roman" w:asciiTheme="minorEastAsia" w:hAnsiTheme="minorEastAsia"/>
                <w:bCs/>
                <w:kern w:val="0"/>
                <w:sz w:val="28"/>
                <w:szCs w:val="28"/>
              </w:rPr>
              <w:t>所属院校</w:t>
            </w:r>
          </w:p>
        </w:tc>
        <w:tc>
          <w:tcPr>
            <w:tcW w:w="19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bCs/>
                <w:kern w:val="0"/>
                <w:sz w:val="28"/>
                <w:szCs w:val="28"/>
              </w:rPr>
            </w:pPr>
            <w:r>
              <w:rPr>
                <w:rFonts w:cs="Times New Roman" w:asciiTheme="minorEastAsia" w:hAnsiTheme="minorEastAsia"/>
                <w:bCs/>
                <w:kern w:val="0"/>
                <w:sz w:val="28"/>
                <w:szCs w:val="28"/>
              </w:rPr>
              <w:t>姓名</w:t>
            </w:r>
          </w:p>
        </w:tc>
        <w:tc>
          <w:tcPr>
            <w:tcW w:w="14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bCs/>
                <w:kern w:val="0"/>
                <w:sz w:val="28"/>
                <w:szCs w:val="28"/>
              </w:rPr>
            </w:pPr>
            <w:r>
              <w:rPr>
                <w:rFonts w:cs="Times New Roman" w:asciiTheme="minorEastAsia" w:hAnsiTheme="minorEastAsia"/>
                <w:bCs/>
                <w:kern w:val="0"/>
                <w:sz w:val="28"/>
                <w:szCs w:val="28"/>
              </w:rPr>
              <w:t>指导老师</w:t>
            </w:r>
          </w:p>
        </w:tc>
      </w:tr>
      <w:tr>
        <w:tblPrEx>
          <w:tblCellMar>
            <w:top w:w="0" w:type="dxa"/>
            <w:left w:w="108" w:type="dxa"/>
            <w:bottom w:w="0" w:type="dxa"/>
            <w:right w:w="108" w:type="dxa"/>
          </w:tblCellMar>
        </w:tblPrEx>
        <w:trPr>
          <w:trHeight w:val="39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1</w:t>
            </w:r>
          </w:p>
        </w:tc>
        <w:tc>
          <w:tcPr>
            <w:tcW w:w="403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嘉兴职业技术学院</w:t>
            </w:r>
          </w:p>
        </w:tc>
        <w:tc>
          <w:tcPr>
            <w:tcW w:w="192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戚佳欣</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罗铮</w:t>
            </w:r>
          </w:p>
        </w:tc>
      </w:tr>
      <w:tr>
        <w:tblPrEx>
          <w:tblCellMar>
            <w:top w:w="0" w:type="dxa"/>
            <w:left w:w="108" w:type="dxa"/>
            <w:bottom w:w="0" w:type="dxa"/>
            <w:right w:w="108" w:type="dxa"/>
          </w:tblCellMar>
        </w:tblPrEx>
        <w:trPr>
          <w:trHeight w:val="39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2</w:t>
            </w:r>
          </w:p>
        </w:tc>
        <w:tc>
          <w:tcPr>
            <w:tcW w:w="403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嘉兴职业技术学院</w:t>
            </w:r>
          </w:p>
        </w:tc>
        <w:tc>
          <w:tcPr>
            <w:tcW w:w="192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李欣蕾</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王晓峰</w:t>
            </w:r>
          </w:p>
        </w:tc>
      </w:tr>
      <w:tr>
        <w:tblPrEx>
          <w:tblCellMar>
            <w:top w:w="0" w:type="dxa"/>
            <w:left w:w="108" w:type="dxa"/>
            <w:bottom w:w="0" w:type="dxa"/>
            <w:right w:w="108" w:type="dxa"/>
          </w:tblCellMar>
        </w:tblPrEx>
        <w:trPr>
          <w:trHeight w:val="39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3</w:t>
            </w:r>
          </w:p>
        </w:tc>
        <w:tc>
          <w:tcPr>
            <w:tcW w:w="403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丽水职业技术学院</w:t>
            </w:r>
          </w:p>
        </w:tc>
        <w:tc>
          <w:tcPr>
            <w:tcW w:w="192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杨小洁</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胡红霞</w:t>
            </w:r>
          </w:p>
        </w:tc>
      </w:tr>
      <w:tr>
        <w:tblPrEx>
          <w:tblCellMar>
            <w:top w:w="0" w:type="dxa"/>
            <w:left w:w="108" w:type="dxa"/>
            <w:bottom w:w="0" w:type="dxa"/>
            <w:right w:w="108" w:type="dxa"/>
          </w:tblCellMar>
        </w:tblPrEx>
        <w:trPr>
          <w:trHeight w:val="39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4</w:t>
            </w:r>
          </w:p>
        </w:tc>
        <w:tc>
          <w:tcPr>
            <w:tcW w:w="403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丽水职业技术学院</w:t>
            </w:r>
          </w:p>
        </w:tc>
        <w:tc>
          <w:tcPr>
            <w:tcW w:w="192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金靓婧</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吴宁</w:t>
            </w:r>
          </w:p>
        </w:tc>
      </w:tr>
      <w:tr>
        <w:tblPrEx>
          <w:tblCellMar>
            <w:top w:w="0" w:type="dxa"/>
            <w:left w:w="108" w:type="dxa"/>
            <w:bottom w:w="0" w:type="dxa"/>
            <w:right w:w="108" w:type="dxa"/>
          </w:tblCellMar>
        </w:tblPrEx>
        <w:trPr>
          <w:trHeight w:val="39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5</w:t>
            </w:r>
          </w:p>
        </w:tc>
        <w:tc>
          <w:tcPr>
            <w:tcW w:w="403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宁波职业技术学院</w:t>
            </w:r>
          </w:p>
        </w:tc>
        <w:tc>
          <w:tcPr>
            <w:tcW w:w="192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陈淇淇</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贡金涛</w:t>
            </w:r>
          </w:p>
        </w:tc>
      </w:tr>
      <w:tr>
        <w:tblPrEx>
          <w:tblCellMar>
            <w:top w:w="0" w:type="dxa"/>
            <w:left w:w="108" w:type="dxa"/>
            <w:bottom w:w="0" w:type="dxa"/>
            <w:right w:w="108" w:type="dxa"/>
          </w:tblCellMar>
        </w:tblPrEx>
        <w:trPr>
          <w:trHeight w:val="39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6</w:t>
            </w:r>
          </w:p>
        </w:tc>
        <w:tc>
          <w:tcPr>
            <w:tcW w:w="403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宁波职业技术学院</w:t>
            </w:r>
          </w:p>
        </w:tc>
        <w:tc>
          <w:tcPr>
            <w:tcW w:w="192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王玓</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杨春平</w:t>
            </w:r>
          </w:p>
        </w:tc>
      </w:tr>
      <w:tr>
        <w:tblPrEx>
          <w:tblCellMar>
            <w:top w:w="0" w:type="dxa"/>
            <w:left w:w="108" w:type="dxa"/>
            <w:bottom w:w="0" w:type="dxa"/>
            <w:right w:w="108" w:type="dxa"/>
          </w:tblCellMar>
        </w:tblPrEx>
        <w:trPr>
          <w:trHeight w:val="39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7</w:t>
            </w:r>
          </w:p>
        </w:tc>
        <w:tc>
          <w:tcPr>
            <w:tcW w:w="403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温州科技职业学院</w:t>
            </w:r>
          </w:p>
        </w:tc>
        <w:tc>
          <w:tcPr>
            <w:tcW w:w="192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邹思琪</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郭熙焕</w:t>
            </w:r>
          </w:p>
        </w:tc>
      </w:tr>
      <w:tr>
        <w:tblPrEx>
          <w:tblCellMar>
            <w:top w:w="0" w:type="dxa"/>
            <w:left w:w="108" w:type="dxa"/>
            <w:bottom w:w="0" w:type="dxa"/>
            <w:right w:w="108" w:type="dxa"/>
          </w:tblCellMar>
        </w:tblPrEx>
        <w:trPr>
          <w:trHeight w:val="39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8</w:t>
            </w:r>
          </w:p>
        </w:tc>
        <w:tc>
          <w:tcPr>
            <w:tcW w:w="403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温州科技职业学院</w:t>
            </w:r>
          </w:p>
        </w:tc>
        <w:tc>
          <w:tcPr>
            <w:tcW w:w="192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盛雯霞</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李志忠</w:t>
            </w:r>
          </w:p>
        </w:tc>
      </w:tr>
      <w:tr>
        <w:tblPrEx>
          <w:tblCellMar>
            <w:top w:w="0" w:type="dxa"/>
            <w:left w:w="108" w:type="dxa"/>
            <w:bottom w:w="0" w:type="dxa"/>
            <w:right w:w="108" w:type="dxa"/>
          </w:tblCellMar>
        </w:tblPrEx>
        <w:trPr>
          <w:trHeight w:val="39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9</w:t>
            </w:r>
          </w:p>
        </w:tc>
        <w:tc>
          <w:tcPr>
            <w:tcW w:w="403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义乌工商职业技术学院</w:t>
            </w:r>
          </w:p>
        </w:tc>
        <w:tc>
          <w:tcPr>
            <w:tcW w:w="192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夏依婷</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丁玲</w:t>
            </w:r>
          </w:p>
        </w:tc>
      </w:tr>
      <w:tr>
        <w:tblPrEx>
          <w:tblCellMar>
            <w:top w:w="0" w:type="dxa"/>
            <w:left w:w="108" w:type="dxa"/>
            <w:bottom w:w="0" w:type="dxa"/>
            <w:right w:w="108" w:type="dxa"/>
          </w:tblCellMar>
        </w:tblPrEx>
        <w:trPr>
          <w:trHeight w:val="39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10</w:t>
            </w:r>
          </w:p>
        </w:tc>
        <w:tc>
          <w:tcPr>
            <w:tcW w:w="403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义乌工商职业技术学院</w:t>
            </w:r>
          </w:p>
        </w:tc>
        <w:tc>
          <w:tcPr>
            <w:tcW w:w="192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吴佳华</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张立菊</w:t>
            </w:r>
          </w:p>
        </w:tc>
      </w:tr>
      <w:tr>
        <w:tblPrEx>
          <w:tblCellMar>
            <w:top w:w="0" w:type="dxa"/>
            <w:left w:w="108" w:type="dxa"/>
            <w:bottom w:w="0" w:type="dxa"/>
            <w:right w:w="108" w:type="dxa"/>
          </w:tblCellMar>
        </w:tblPrEx>
        <w:trPr>
          <w:trHeight w:val="39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11</w:t>
            </w:r>
          </w:p>
        </w:tc>
        <w:tc>
          <w:tcPr>
            <w:tcW w:w="403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浙江安防职业技术学院</w:t>
            </w:r>
          </w:p>
        </w:tc>
        <w:tc>
          <w:tcPr>
            <w:tcW w:w="192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金汇强</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吴秀花</w:t>
            </w:r>
          </w:p>
        </w:tc>
      </w:tr>
      <w:tr>
        <w:tblPrEx>
          <w:tblCellMar>
            <w:top w:w="0" w:type="dxa"/>
            <w:left w:w="108" w:type="dxa"/>
            <w:bottom w:w="0" w:type="dxa"/>
            <w:right w:w="108" w:type="dxa"/>
          </w:tblCellMar>
        </w:tblPrEx>
        <w:trPr>
          <w:trHeight w:val="39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12</w:t>
            </w:r>
          </w:p>
        </w:tc>
        <w:tc>
          <w:tcPr>
            <w:tcW w:w="403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浙江纺织服装职业技术学院</w:t>
            </w:r>
          </w:p>
        </w:tc>
        <w:tc>
          <w:tcPr>
            <w:tcW w:w="192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梁金达</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胡明玲</w:t>
            </w:r>
          </w:p>
        </w:tc>
      </w:tr>
      <w:tr>
        <w:tblPrEx>
          <w:tblCellMar>
            <w:top w:w="0" w:type="dxa"/>
            <w:left w:w="108" w:type="dxa"/>
            <w:bottom w:w="0" w:type="dxa"/>
            <w:right w:w="108" w:type="dxa"/>
          </w:tblCellMar>
        </w:tblPrEx>
        <w:trPr>
          <w:trHeight w:val="39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13</w:t>
            </w:r>
          </w:p>
        </w:tc>
        <w:tc>
          <w:tcPr>
            <w:tcW w:w="403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浙江工贸职业技术学院</w:t>
            </w:r>
          </w:p>
        </w:tc>
        <w:tc>
          <w:tcPr>
            <w:tcW w:w="192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欧阳旭</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罗坚</w:t>
            </w:r>
          </w:p>
        </w:tc>
      </w:tr>
      <w:tr>
        <w:tblPrEx>
          <w:tblCellMar>
            <w:top w:w="0" w:type="dxa"/>
            <w:left w:w="108" w:type="dxa"/>
            <w:bottom w:w="0" w:type="dxa"/>
            <w:right w:w="108" w:type="dxa"/>
          </w:tblCellMar>
        </w:tblPrEx>
        <w:trPr>
          <w:trHeight w:val="39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14</w:t>
            </w:r>
          </w:p>
        </w:tc>
        <w:tc>
          <w:tcPr>
            <w:tcW w:w="403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浙江工业职业技术学院</w:t>
            </w:r>
          </w:p>
        </w:tc>
        <w:tc>
          <w:tcPr>
            <w:tcW w:w="192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王柔欢</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马灿</w:t>
            </w:r>
          </w:p>
        </w:tc>
      </w:tr>
      <w:tr>
        <w:tblPrEx>
          <w:tblCellMar>
            <w:top w:w="0" w:type="dxa"/>
            <w:left w:w="108" w:type="dxa"/>
            <w:bottom w:w="0" w:type="dxa"/>
            <w:right w:w="108" w:type="dxa"/>
          </w:tblCellMar>
        </w:tblPrEx>
        <w:trPr>
          <w:trHeight w:val="39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15</w:t>
            </w:r>
          </w:p>
        </w:tc>
        <w:tc>
          <w:tcPr>
            <w:tcW w:w="403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浙江工业职业技术学院</w:t>
            </w:r>
          </w:p>
        </w:tc>
        <w:tc>
          <w:tcPr>
            <w:tcW w:w="192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罗迪倩</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马灿</w:t>
            </w:r>
          </w:p>
        </w:tc>
      </w:tr>
      <w:tr>
        <w:tblPrEx>
          <w:tblCellMar>
            <w:top w:w="0" w:type="dxa"/>
            <w:left w:w="108" w:type="dxa"/>
            <w:bottom w:w="0" w:type="dxa"/>
            <w:right w:w="108" w:type="dxa"/>
          </w:tblCellMar>
        </w:tblPrEx>
        <w:trPr>
          <w:trHeight w:val="39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16</w:t>
            </w:r>
          </w:p>
        </w:tc>
        <w:tc>
          <w:tcPr>
            <w:tcW w:w="403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浙江机电职业技术学院</w:t>
            </w:r>
          </w:p>
        </w:tc>
        <w:tc>
          <w:tcPr>
            <w:tcW w:w="192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徐伟伟</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吴慧群</w:t>
            </w:r>
          </w:p>
        </w:tc>
      </w:tr>
      <w:tr>
        <w:tblPrEx>
          <w:tblCellMar>
            <w:top w:w="0" w:type="dxa"/>
            <w:left w:w="108" w:type="dxa"/>
            <w:bottom w:w="0" w:type="dxa"/>
            <w:right w:w="108" w:type="dxa"/>
          </w:tblCellMar>
        </w:tblPrEx>
        <w:trPr>
          <w:trHeight w:val="39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17</w:t>
            </w:r>
          </w:p>
        </w:tc>
        <w:tc>
          <w:tcPr>
            <w:tcW w:w="403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浙江机电职业技术学院</w:t>
            </w:r>
          </w:p>
        </w:tc>
        <w:tc>
          <w:tcPr>
            <w:tcW w:w="192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陈恩常</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吴慧群</w:t>
            </w:r>
          </w:p>
        </w:tc>
      </w:tr>
      <w:tr>
        <w:tblPrEx>
          <w:tblCellMar>
            <w:top w:w="0" w:type="dxa"/>
            <w:left w:w="108" w:type="dxa"/>
            <w:bottom w:w="0" w:type="dxa"/>
            <w:right w:w="108" w:type="dxa"/>
          </w:tblCellMar>
        </w:tblPrEx>
        <w:trPr>
          <w:trHeight w:val="39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18</w:t>
            </w:r>
          </w:p>
        </w:tc>
        <w:tc>
          <w:tcPr>
            <w:tcW w:w="403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浙江建设职业技术学院</w:t>
            </w:r>
          </w:p>
        </w:tc>
        <w:tc>
          <w:tcPr>
            <w:tcW w:w="192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陈苗佳</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谷松立</w:t>
            </w:r>
          </w:p>
        </w:tc>
      </w:tr>
      <w:tr>
        <w:tblPrEx>
          <w:tblCellMar>
            <w:top w:w="0" w:type="dxa"/>
            <w:left w:w="108" w:type="dxa"/>
            <w:bottom w:w="0" w:type="dxa"/>
            <w:right w:w="108" w:type="dxa"/>
          </w:tblCellMar>
        </w:tblPrEx>
        <w:trPr>
          <w:trHeight w:val="39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19</w:t>
            </w:r>
          </w:p>
        </w:tc>
        <w:tc>
          <w:tcPr>
            <w:tcW w:w="403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浙江建设职业技术学院</w:t>
            </w:r>
          </w:p>
        </w:tc>
        <w:tc>
          <w:tcPr>
            <w:tcW w:w="192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宓晓华</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谷松立</w:t>
            </w:r>
          </w:p>
        </w:tc>
      </w:tr>
      <w:tr>
        <w:tblPrEx>
          <w:tblCellMar>
            <w:top w:w="0" w:type="dxa"/>
            <w:left w:w="108" w:type="dxa"/>
            <w:bottom w:w="0" w:type="dxa"/>
            <w:right w:w="108" w:type="dxa"/>
          </w:tblCellMar>
        </w:tblPrEx>
        <w:trPr>
          <w:trHeight w:val="39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20</w:t>
            </w:r>
          </w:p>
        </w:tc>
        <w:tc>
          <w:tcPr>
            <w:tcW w:w="403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浙江交通职业技术学院</w:t>
            </w:r>
          </w:p>
        </w:tc>
        <w:tc>
          <w:tcPr>
            <w:tcW w:w="192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钱晨昊</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俞小芸</w:t>
            </w:r>
          </w:p>
        </w:tc>
      </w:tr>
      <w:tr>
        <w:tblPrEx>
          <w:tblCellMar>
            <w:top w:w="0" w:type="dxa"/>
            <w:left w:w="108" w:type="dxa"/>
            <w:bottom w:w="0" w:type="dxa"/>
            <w:right w:w="108" w:type="dxa"/>
          </w:tblCellMar>
        </w:tblPrEx>
        <w:trPr>
          <w:trHeight w:val="39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21</w:t>
            </w:r>
          </w:p>
        </w:tc>
        <w:tc>
          <w:tcPr>
            <w:tcW w:w="403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浙江交通职业技术学院</w:t>
            </w:r>
          </w:p>
        </w:tc>
        <w:tc>
          <w:tcPr>
            <w:tcW w:w="192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马鑫</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王雅平</w:t>
            </w:r>
          </w:p>
        </w:tc>
      </w:tr>
      <w:tr>
        <w:tblPrEx>
          <w:tblCellMar>
            <w:top w:w="0" w:type="dxa"/>
            <w:left w:w="108" w:type="dxa"/>
            <w:bottom w:w="0" w:type="dxa"/>
            <w:right w:w="108" w:type="dxa"/>
          </w:tblCellMar>
        </w:tblPrEx>
        <w:trPr>
          <w:trHeight w:val="39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22</w:t>
            </w:r>
          </w:p>
        </w:tc>
        <w:tc>
          <w:tcPr>
            <w:tcW w:w="403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浙江金融职业学院</w:t>
            </w:r>
          </w:p>
        </w:tc>
        <w:tc>
          <w:tcPr>
            <w:tcW w:w="192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童晨峰</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吴冰</w:t>
            </w:r>
          </w:p>
        </w:tc>
      </w:tr>
      <w:tr>
        <w:tblPrEx>
          <w:tblCellMar>
            <w:top w:w="0" w:type="dxa"/>
            <w:left w:w="108" w:type="dxa"/>
            <w:bottom w:w="0" w:type="dxa"/>
            <w:right w:w="108" w:type="dxa"/>
          </w:tblCellMar>
        </w:tblPrEx>
        <w:trPr>
          <w:trHeight w:val="39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23</w:t>
            </w:r>
          </w:p>
        </w:tc>
        <w:tc>
          <w:tcPr>
            <w:tcW w:w="403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浙江金融职业学院</w:t>
            </w:r>
          </w:p>
        </w:tc>
        <w:tc>
          <w:tcPr>
            <w:tcW w:w="192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姚晨欣</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王金森</w:t>
            </w:r>
          </w:p>
        </w:tc>
      </w:tr>
      <w:tr>
        <w:tblPrEx>
          <w:tblCellMar>
            <w:top w:w="0" w:type="dxa"/>
            <w:left w:w="108" w:type="dxa"/>
            <w:bottom w:w="0" w:type="dxa"/>
            <w:right w:w="108" w:type="dxa"/>
          </w:tblCellMar>
        </w:tblPrEx>
        <w:trPr>
          <w:trHeight w:val="39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24</w:t>
            </w:r>
          </w:p>
        </w:tc>
        <w:tc>
          <w:tcPr>
            <w:tcW w:w="403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浙江经济职业技术学院</w:t>
            </w:r>
          </w:p>
        </w:tc>
        <w:tc>
          <w:tcPr>
            <w:tcW w:w="192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赵春秋</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吴飞翔</w:t>
            </w:r>
          </w:p>
        </w:tc>
      </w:tr>
      <w:tr>
        <w:tblPrEx>
          <w:tblCellMar>
            <w:top w:w="0" w:type="dxa"/>
            <w:left w:w="108" w:type="dxa"/>
            <w:bottom w:w="0" w:type="dxa"/>
            <w:right w:w="108" w:type="dxa"/>
          </w:tblCellMar>
        </w:tblPrEx>
        <w:trPr>
          <w:trHeight w:val="39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25</w:t>
            </w:r>
          </w:p>
        </w:tc>
        <w:tc>
          <w:tcPr>
            <w:tcW w:w="403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浙江经济职业技术学院</w:t>
            </w:r>
          </w:p>
        </w:tc>
        <w:tc>
          <w:tcPr>
            <w:tcW w:w="192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陈国庆</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王会琴</w:t>
            </w:r>
          </w:p>
        </w:tc>
      </w:tr>
      <w:tr>
        <w:tblPrEx>
          <w:tblCellMar>
            <w:top w:w="0" w:type="dxa"/>
            <w:left w:w="108" w:type="dxa"/>
            <w:bottom w:w="0" w:type="dxa"/>
            <w:right w:w="108" w:type="dxa"/>
          </w:tblCellMar>
        </w:tblPrEx>
        <w:trPr>
          <w:trHeight w:val="39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26</w:t>
            </w:r>
          </w:p>
        </w:tc>
        <w:tc>
          <w:tcPr>
            <w:tcW w:w="403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浙江旅游职业学院</w:t>
            </w:r>
          </w:p>
        </w:tc>
        <w:tc>
          <w:tcPr>
            <w:tcW w:w="192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唐志远</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先卫红</w:t>
            </w:r>
          </w:p>
        </w:tc>
      </w:tr>
      <w:tr>
        <w:tblPrEx>
          <w:tblCellMar>
            <w:top w:w="0" w:type="dxa"/>
            <w:left w:w="108" w:type="dxa"/>
            <w:bottom w:w="0" w:type="dxa"/>
            <w:right w:w="108" w:type="dxa"/>
          </w:tblCellMar>
        </w:tblPrEx>
        <w:trPr>
          <w:trHeight w:val="39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27</w:t>
            </w:r>
          </w:p>
        </w:tc>
        <w:tc>
          <w:tcPr>
            <w:tcW w:w="403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浙江商业职业技术学院</w:t>
            </w:r>
          </w:p>
        </w:tc>
        <w:tc>
          <w:tcPr>
            <w:tcW w:w="192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温继斌</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洪素兰</w:t>
            </w:r>
          </w:p>
        </w:tc>
      </w:tr>
      <w:tr>
        <w:tblPrEx>
          <w:tblCellMar>
            <w:top w:w="0" w:type="dxa"/>
            <w:left w:w="108" w:type="dxa"/>
            <w:bottom w:w="0" w:type="dxa"/>
            <w:right w:w="108" w:type="dxa"/>
          </w:tblCellMar>
        </w:tblPrEx>
        <w:trPr>
          <w:trHeight w:val="39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28</w:t>
            </w:r>
          </w:p>
        </w:tc>
        <w:tc>
          <w:tcPr>
            <w:tcW w:w="403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浙江商业职业技术学院</w:t>
            </w:r>
          </w:p>
        </w:tc>
        <w:tc>
          <w:tcPr>
            <w:tcW w:w="192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鲍徐聪</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洪素兰</w:t>
            </w:r>
          </w:p>
        </w:tc>
      </w:tr>
      <w:tr>
        <w:tblPrEx>
          <w:tblCellMar>
            <w:top w:w="0" w:type="dxa"/>
            <w:left w:w="108" w:type="dxa"/>
            <w:bottom w:w="0" w:type="dxa"/>
            <w:right w:w="108" w:type="dxa"/>
          </w:tblCellMar>
        </w:tblPrEx>
        <w:trPr>
          <w:trHeight w:val="39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29</w:t>
            </w:r>
          </w:p>
        </w:tc>
        <w:tc>
          <w:tcPr>
            <w:tcW w:w="403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浙江同济科技职业学院</w:t>
            </w:r>
          </w:p>
        </w:tc>
        <w:tc>
          <w:tcPr>
            <w:tcW w:w="192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过雪函</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张静怡</w:t>
            </w:r>
          </w:p>
        </w:tc>
      </w:tr>
      <w:tr>
        <w:tblPrEx>
          <w:tblCellMar>
            <w:top w:w="0" w:type="dxa"/>
            <w:left w:w="108" w:type="dxa"/>
            <w:bottom w:w="0" w:type="dxa"/>
            <w:right w:w="108" w:type="dxa"/>
          </w:tblCellMar>
        </w:tblPrEx>
        <w:trPr>
          <w:trHeight w:val="39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30</w:t>
            </w:r>
          </w:p>
        </w:tc>
        <w:tc>
          <w:tcPr>
            <w:tcW w:w="403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浙江医药高等专科学校</w:t>
            </w:r>
          </w:p>
        </w:tc>
        <w:tc>
          <w:tcPr>
            <w:tcW w:w="192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王杰炜</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8"/>
                <w:szCs w:val="28"/>
              </w:rPr>
            </w:pPr>
            <w:r>
              <w:rPr>
                <w:rFonts w:ascii="Times New Roman" w:hAnsi="宋体" w:eastAsia="宋体" w:cs="Times New Roman"/>
                <w:kern w:val="0"/>
                <w:sz w:val="28"/>
                <w:szCs w:val="28"/>
              </w:rPr>
              <w:t>王梅文</w:t>
            </w:r>
          </w:p>
        </w:tc>
      </w:tr>
    </w:tbl>
    <w:p>
      <w:pPr>
        <w:jc w:val="left"/>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AE"/>
    <w:rsid w:val="00183547"/>
    <w:rsid w:val="00316B55"/>
    <w:rsid w:val="003533DC"/>
    <w:rsid w:val="003D2FAE"/>
    <w:rsid w:val="00AD468E"/>
    <w:rsid w:val="00D45A45"/>
    <w:rsid w:val="22F32310"/>
    <w:rsid w:val="26242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6"/>
    <w:semiHidden/>
    <w:unhideWhenUsed/>
    <w:uiPriority w:val="99"/>
    <w:pPr>
      <w:ind w:left="100" w:leftChars="2500"/>
    </w:pPr>
  </w:style>
  <w:style w:type="character" w:styleId="5">
    <w:name w:val="Hyperlink"/>
    <w:basedOn w:val="4"/>
    <w:semiHidden/>
    <w:unhideWhenUsed/>
    <w:uiPriority w:val="99"/>
    <w:rPr>
      <w:color w:val="0000FF"/>
      <w:u w:val="single"/>
    </w:rPr>
  </w:style>
  <w:style w:type="character" w:customStyle="1" w:styleId="6">
    <w:name w:val="日期 Char"/>
    <w:basedOn w:val="4"/>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145</Words>
  <Characters>830</Characters>
  <Lines>6</Lines>
  <Paragraphs>1</Paragraphs>
  <TotalTime>2</TotalTime>
  <ScaleCrop>false</ScaleCrop>
  <LinksUpToDate>false</LinksUpToDate>
  <CharactersWithSpaces>974</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2019-11-05T05:57:00Z</dcterms:created>
  <dc:creator>lenovo</dc:creator>
  <cp:lastModifiedBy>Sara</cp:lastModifiedBy>
  <dcterms:modified xsi:type="dcterms:W3CDTF">2019-11-05T09:08:31Z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