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color w:val="FF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附件2：</w:t>
      </w:r>
    </w:p>
    <w:p>
      <w:pPr>
        <w:spacing w:line="360" w:lineRule="exact"/>
        <w:ind w:firstLine="3174" w:firstLineChars="1054"/>
        <w:rPr>
          <w:rFonts w:hint="eastAsia" w:ascii="黑体" w:hAnsi="微软雅黑" w:eastAsia="黑体"/>
          <w:b/>
          <w:color w:val="000000"/>
          <w:sz w:val="30"/>
          <w:szCs w:val="30"/>
        </w:rPr>
      </w:pPr>
    </w:p>
    <w:p>
      <w:pPr>
        <w:spacing w:line="360" w:lineRule="exact"/>
        <w:ind w:firstLine="3174" w:firstLineChars="1054"/>
        <w:rPr>
          <w:rFonts w:ascii="黑体" w:hAnsi="微软雅黑" w:eastAsia="黑体"/>
          <w:b/>
          <w:color w:val="000000"/>
          <w:sz w:val="30"/>
          <w:szCs w:val="30"/>
        </w:rPr>
      </w:pPr>
      <w:r>
        <w:rPr>
          <w:rFonts w:hint="eastAsia" w:ascii="黑体" w:hAnsi="微软雅黑" w:eastAsia="黑体"/>
          <w:b/>
          <w:color w:val="000000"/>
          <w:sz w:val="30"/>
          <w:szCs w:val="30"/>
        </w:rPr>
        <w:t>交通线路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自驾：</w:t>
      </w:r>
    </w:p>
    <w:p>
      <w:pPr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沿沪杭高速</w:t>
      </w:r>
      <w:r>
        <w:rPr>
          <w:rFonts w:ascii="Arial" w:hAnsi="Arial" w:cs="Arial"/>
          <w:color w:val="000000"/>
          <w:kern w:val="0"/>
          <w:sz w:val="24"/>
        </w:rPr>
        <w:t>→</w:t>
      </w:r>
      <w:r>
        <w:rPr>
          <w:rFonts w:hint="eastAsia" w:ascii="宋体" w:hAnsi="宋体" w:cs="宋体"/>
          <w:color w:val="000000"/>
          <w:kern w:val="0"/>
          <w:sz w:val="24"/>
        </w:rPr>
        <w:t>乍嘉苏高速至</w:t>
      </w:r>
      <w:r>
        <w:rPr>
          <w:rFonts w:hint="eastAsia" w:ascii="Arial" w:hAnsi="Arial" w:cs="Arial"/>
          <w:color w:val="000000"/>
          <w:kern w:val="0"/>
          <w:sz w:val="24"/>
        </w:rPr>
        <w:t>马家浜出口，下高速后</w:t>
      </w:r>
      <w:r>
        <w:rPr>
          <w:rFonts w:ascii="Arial" w:hAnsi="Arial" w:cs="Arial"/>
          <w:color w:val="000000"/>
          <w:kern w:val="0"/>
          <w:sz w:val="24"/>
        </w:rPr>
        <w:t>沿</w:t>
      </w:r>
      <w:r>
        <w:rPr>
          <w:rFonts w:hint="eastAsia" w:ascii="Arial" w:hAnsi="Arial" w:cs="Arial"/>
          <w:color w:val="000000"/>
          <w:kern w:val="0"/>
          <w:sz w:val="24"/>
        </w:rPr>
        <w:t>嘉杭路直行至富悦大酒店。</w:t>
      </w:r>
    </w:p>
    <w:p>
      <w:pPr>
        <w:spacing w:line="360" w:lineRule="auto"/>
        <w:rPr>
          <w:rFonts w:hint="eastAsia" w:ascii="Arial" w:hAnsi="Arial" w:cs="Arial"/>
          <w:b/>
          <w:bCs/>
          <w:color w:val="000000"/>
          <w:kern w:val="0"/>
          <w:sz w:val="24"/>
        </w:rPr>
      </w:pPr>
      <w:r>
        <w:rPr>
          <w:rFonts w:hint="eastAsia" w:ascii="Arial" w:hAnsi="Arial" w:cs="Arial"/>
          <w:b/>
          <w:bCs/>
          <w:color w:val="000000"/>
          <w:kern w:val="0"/>
          <w:sz w:val="24"/>
        </w:rPr>
        <w:t>高铁：</w:t>
      </w:r>
    </w:p>
    <w:p>
      <w:pPr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嘉兴高铁南站</w:t>
      </w:r>
      <w:r>
        <w:rPr>
          <w:rFonts w:hint="eastAsia" w:ascii="Arial" w:hAnsi="Arial" w:cs="Arial"/>
          <w:b/>
          <w:bCs/>
          <w:color w:val="000000"/>
          <w:kern w:val="0"/>
          <w:sz w:val="24"/>
        </w:rPr>
        <w:t>乘出租车</w:t>
      </w:r>
      <w:r>
        <w:rPr>
          <w:rFonts w:hint="eastAsia" w:ascii="Arial" w:hAnsi="Arial" w:cs="Arial"/>
          <w:color w:val="000000"/>
          <w:kern w:val="0"/>
          <w:sz w:val="24"/>
        </w:rPr>
        <w:t>至富悦大酒店路程约13公里，车程约30分钟，打车费用约50元。</w:t>
      </w:r>
    </w:p>
    <w:p>
      <w:pPr>
        <w:spacing w:line="360" w:lineRule="auto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嘉兴高铁南站</w:t>
      </w:r>
      <w:r>
        <w:rPr>
          <w:rFonts w:hint="eastAsia" w:ascii="Arial" w:hAnsi="Arial" w:cs="Arial"/>
          <w:b/>
          <w:bCs/>
          <w:color w:val="000000"/>
          <w:kern w:val="0"/>
          <w:sz w:val="24"/>
        </w:rPr>
        <w:t>乘公交车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91</w:t>
      </w:r>
      <w:r>
        <w:rPr>
          <w:rFonts w:hint="eastAsia" w:ascii="Arial" w:hAnsi="Arial" w:cs="Arial"/>
          <w:color w:val="000000"/>
          <w:kern w:val="0"/>
          <w:sz w:val="24"/>
        </w:rPr>
        <w:t>路公交至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中环西路中环南路</w:t>
      </w:r>
      <w:r>
        <w:rPr>
          <w:rFonts w:hint="eastAsia" w:ascii="Arial" w:hAnsi="Arial" w:cs="Arial"/>
          <w:color w:val="000000"/>
          <w:kern w:val="0"/>
          <w:sz w:val="24"/>
        </w:rPr>
        <w:t>公交站，车程约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>1小时2</w:t>
      </w:r>
      <w:r>
        <w:rPr>
          <w:rFonts w:hint="eastAsia" w:ascii="Arial" w:hAnsi="Arial" w:cs="Arial"/>
          <w:color w:val="000000"/>
          <w:kern w:val="0"/>
          <w:sz w:val="24"/>
        </w:rPr>
        <w:t>0分钟，下车步行约600米至富悦大酒店。</w:t>
      </w:r>
    </w:p>
    <w:p>
      <w:pPr>
        <w:spacing w:line="360" w:lineRule="auto"/>
        <w:rPr>
          <w:rFonts w:hint="eastAsia" w:ascii="Arial" w:hAnsi="Arial" w:cs="Arial"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hint="eastAsia" w:ascii="Arial" w:hAnsi="Arial" w:cs="Arial"/>
          <w:color w:val="000000"/>
          <w:kern w:val="0"/>
          <w:sz w:val="24"/>
        </w:rPr>
      </w:pPr>
      <w:r>
        <w:drawing>
          <wp:inline distT="0" distB="0" distL="114300" distR="114300">
            <wp:extent cx="4619625" cy="3038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61536C09"/>
    <w:rsid w:val="615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2022-10-21T02:09:00Z</dcterms:created>
  <dc:creator>ZSara</dc:creator>
  <cp:lastModifiedBy>ZSara</cp:lastModifiedBy>
  <dcterms:modified xsi:type="dcterms:W3CDTF">2022-10-21T02:09:26Z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A998C76DB75A4556AC6A9E347C051ACD</vt:lpwstr>
  </property>
</Properties>
</file>